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780B" w14:textId="77777777" w:rsidR="00333603" w:rsidRPr="00F064F6" w:rsidRDefault="00333603" w:rsidP="00333603">
      <w:pPr>
        <w:pStyle w:val="NormalWeb"/>
        <w:rPr>
          <w:rFonts w:asciiTheme="minorHAnsi" w:hAnsiTheme="minorHAnsi" w:cstheme="minorHAnsi"/>
        </w:rPr>
      </w:pPr>
      <w:r w:rsidRPr="00F064F6">
        <w:rPr>
          <w:rStyle w:val="Strong"/>
          <w:rFonts w:asciiTheme="minorHAnsi" w:hAnsiTheme="minorHAnsi" w:cstheme="minorHAnsi"/>
        </w:rPr>
        <w:t>COVER LETTER TO SUPERVISOR</w:t>
      </w:r>
      <w:r w:rsidRPr="00F064F6">
        <w:rPr>
          <w:rFonts w:asciiTheme="minorHAnsi" w:hAnsiTheme="minorHAnsi" w:cstheme="minorHAnsi"/>
        </w:rPr>
        <w:t> </w:t>
      </w:r>
    </w:p>
    <w:p w14:paraId="5B8E2B04" w14:textId="77777777" w:rsidR="00333603" w:rsidRPr="00F064F6" w:rsidRDefault="00333603" w:rsidP="00333603">
      <w:pPr>
        <w:pStyle w:val="NormalWeb"/>
        <w:rPr>
          <w:rFonts w:asciiTheme="minorHAnsi" w:hAnsiTheme="minorHAnsi" w:cstheme="minorHAnsi"/>
        </w:rPr>
      </w:pPr>
      <w:r w:rsidRPr="00F064F6">
        <w:rPr>
          <w:rStyle w:val="Strong"/>
          <w:rFonts w:asciiTheme="minorHAnsi" w:hAnsiTheme="minorHAnsi" w:cstheme="minorHAnsi"/>
        </w:rPr>
        <w:t>To:</w:t>
      </w:r>
      <w:r w:rsidRPr="00F064F6">
        <w:rPr>
          <w:rFonts w:asciiTheme="minorHAnsi" w:hAnsiTheme="minorHAnsi" w:cstheme="minorHAnsi"/>
          <w:color w:val="FF0000"/>
        </w:rPr>
        <w:t xml:space="preserve"> </w:t>
      </w:r>
      <w:r w:rsidRPr="00F064F6">
        <w:rPr>
          <w:rFonts w:asciiTheme="minorHAnsi" w:hAnsiTheme="minorHAnsi" w:cstheme="minorHAnsi"/>
          <w:color w:val="FF0000"/>
          <w:highlight w:val="yellow"/>
        </w:rPr>
        <w:t>&lt; Insert Supervisor name&gt;</w:t>
      </w:r>
    </w:p>
    <w:p w14:paraId="78151D61" w14:textId="77777777" w:rsidR="00333603" w:rsidRPr="00F064F6" w:rsidRDefault="00333603" w:rsidP="00333603">
      <w:pPr>
        <w:pStyle w:val="NormalWeb"/>
        <w:rPr>
          <w:rFonts w:asciiTheme="minorHAnsi" w:hAnsiTheme="minorHAnsi" w:cstheme="minorHAnsi"/>
        </w:rPr>
      </w:pPr>
      <w:r w:rsidRPr="00F064F6">
        <w:rPr>
          <w:rStyle w:val="Strong"/>
          <w:rFonts w:asciiTheme="minorHAnsi" w:hAnsiTheme="minorHAnsi" w:cstheme="minorHAnsi"/>
        </w:rPr>
        <w:t>Date:</w:t>
      </w:r>
      <w:r w:rsidRPr="00F064F6">
        <w:rPr>
          <w:rFonts w:asciiTheme="minorHAnsi" w:hAnsiTheme="minorHAnsi" w:cstheme="minorHAnsi"/>
        </w:rPr>
        <w:t xml:space="preserve"> </w:t>
      </w:r>
      <w:r w:rsidRPr="00F064F6">
        <w:rPr>
          <w:rFonts w:asciiTheme="minorHAnsi" w:hAnsiTheme="minorHAnsi" w:cstheme="minorHAnsi"/>
          <w:color w:val="FF0000"/>
          <w:highlight w:val="yellow"/>
        </w:rPr>
        <w:t>&lt; Insert date&gt;</w:t>
      </w:r>
    </w:p>
    <w:p w14:paraId="5D1505C7" w14:textId="77777777" w:rsidR="00333603" w:rsidRPr="00F064F6" w:rsidRDefault="00333603" w:rsidP="00333603">
      <w:pPr>
        <w:pStyle w:val="NormalWeb"/>
        <w:rPr>
          <w:rFonts w:asciiTheme="minorHAnsi" w:hAnsiTheme="minorHAnsi" w:cstheme="minorHAnsi"/>
        </w:rPr>
      </w:pPr>
      <w:r w:rsidRPr="00F064F6">
        <w:rPr>
          <w:rStyle w:val="Strong"/>
          <w:rFonts w:asciiTheme="minorHAnsi" w:hAnsiTheme="minorHAnsi" w:cstheme="minorHAnsi"/>
        </w:rPr>
        <w:t>Subject:</w:t>
      </w:r>
      <w:r w:rsidRPr="00F064F6">
        <w:rPr>
          <w:rFonts w:asciiTheme="minorHAnsi" w:hAnsiTheme="minorHAnsi" w:cstheme="minorHAnsi"/>
        </w:rPr>
        <w:t xml:space="preserve"> Attending GOMaximo 2022</w:t>
      </w:r>
    </w:p>
    <w:p w14:paraId="0A8B80BB" w14:textId="77777777" w:rsidR="00333603" w:rsidRPr="00F064F6" w:rsidRDefault="00333603" w:rsidP="00333603">
      <w:pPr>
        <w:pStyle w:val="NormalWeb"/>
        <w:rPr>
          <w:rFonts w:asciiTheme="minorHAnsi" w:hAnsiTheme="minorHAnsi" w:cstheme="minorHAnsi"/>
        </w:rPr>
      </w:pPr>
      <w:r w:rsidRPr="00F064F6">
        <w:rPr>
          <w:rFonts w:asciiTheme="minorHAnsi" w:hAnsiTheme="minorHAnsi" w:cstheme="minorHAnsi"/>
        </w:rPr>
        <w:t>I’d like to request your approval to attend GOMaximo 2022. The event will be held in Houston from March 30 – April 1, 2022. After many virtual events over the past two years, I am excited to attend the first in-person Maximo event of 2022 in Houston.</w:t>
      </w:r>
    </w:p>
    <w:p w14:paraId="24D64CD1" w14:textId="77777777" w:rsidR="00333603" w:rsidRPr="00F064F6" w:rsidRDefault="00333603" w:rsidP="00333603">
      <w:pPr>
        <w:pStyle w:val="NormalWeb"/>
        <w:rPr>
          <w:rFonts w:asciiTheme="minorHAnsi" w:hAnsiTheme="minorHAnsi" w:cstheme="minorHAnsi"/>
        </w:rPr>
      </w:pPr>
      <w:r w:rsidRPr="00F064F6">
        <w:rPr>
          <w:rFonts w:asciiTheme="minorHAnsi" w:hAnsiTheme="minorHAnsi" w:cstheme="minorHAnsi"/>
        </w:rPr>
        <w:t>This Maximo Users Group is one of the premier educational working groups dedicated to IBM Maximo. While the conference has historically focused on HSE, Oil and Gas, this year’s event will focus on cross-industry Maximo education. I’ll have access to experts from around the world so I can grow my skills and increase our productivity.</w:t>
      </w:r>
    </w:p>
    <w:p w14:paraId="4C4DC152" w14:textId="77777777" w:rsidR="00333603" w:rsidRPr="00F064F6" w:rsidRDefault="00333603" w:rsidP="00333603">
      <w:pPr>
        <w:pStyle w:val="NormalWeb"/>
        <w:rPr>
          <w:rFonts w:asciiTheme="minorHAnsi" w:hAnsiTheme="minorHAnsi" w:cstheme="minorHAnsi"/>
        </w:rPr>
      </w:pPr>
      <w:r w:rsidRPr="00F064F6">
        <w:rPr>
          <w:rFonts w:asciiTheme="minorHAnsi" w:hAnsiTheme="minorHAnsi" w:cstheme="minorHAnsi"/>
        </w:rPr>
        <w:t>Attendees have access to quite a bit of content — 40+ sessions. This will make selecting topics directly applicable to my work and will allow me to network with a variety of Maximo experts and colleagues who have faced similar challenges.</w:t>
      </w:r>
    </w:p>
    <w:p w14:paraId="5DFE46FF" w14:textId="77777777" w:rsidR="00333603" w:rsidRPr="00F064F6" w:rsidRDefault="00333603" w:rsidP="00333603">
      <w:pPr>
        <w:pStyle w:val="NormalWeb"/>
        <w:rPr>
          <w:rFonts w:asciiTheme="minorHAnsi" w:hAnsiTheme="minorHAnsi" w:cstheme="minorHAnsi"/>
        </w:rPr>
      </w:pPr>
      <w:r w:rsidRPr="00F064F6">
        <w:rPr>
          <w:rFonts w:asciiTheme="minorHAnsi" w:hAnsiTheme="minorHAnsi" w:cstheme="minorHAnsi"/>
        </w:rPr>
        <w:t>In addition to the educational workshops, GOMaximo offers a diverse expo hall where I can identify new products and potential partners.</w:t>
      </w:r>
    </w:p>
    <w:p w14:paraId="52AC50FD" w14:textId="11BD4248" w:rsidR="00333603" w:rsidRPr="00F064F6" w:rsidRDefault="00333603" w:rsidP="00F064F6">
      <w:pPr>
        <w:pStyle w:val="NormalWeb"/>
        <w:rPr>
          <w:rFonts w:asciiTheme="minorHAnsi" w:hAnsiTheme="minorHAnsi" w:cstheme="minorHAnsi"/>
        </w:rPr>
      </w:pPr>
      <w:r w:rsidRPr="00F064F6">
        <w:rPr>
          <w:rFonts w:asciiTheme="minorHAnsi" w:hAnsiTheme="minorHAnsi" w:cstheme="minorHAnsi"/>
        </w:rPr>
        <w:t xml:space="preserve">The onsite Houston event, which also includes parking, </w:t>
      </w:r>
      <w:proofErr w:type="gramStart"/>
      <w:r w:rsidRPr="00F064F6">
        <w:rPr>
          <w:rFonts w:asciiTheme="minorHAnsi" w:hAnsiTheme="minorHAnsi" w:cstheme="minorHAnsi"/>
        </w:rPr>
        <w:t>breakfast</w:t>
      </w:r>
      <w:proofErr w:type="gramEnd"/>
      <w:r w:rsidRPr="00F064F6">
        <w:rPr>
          <w:rFonts w:asciiTheme="minorHAnsi" w:hAnsiTheme="minorHAnsi" w:cstheme="minorHAnsi"/>
        </w:rPr>
        <w:t xml:space="preserve"> and lunch, offers two options for attendance:</w:t>
      </w:r>
    </w:p>
    <w:p w14:paraId="37ABE821" w14:textId="77777777" w:rsidR="00333603" w:rsidRPr="00F064F6" w:rsidRDefault="00333603" w:rsidP="00333603">
      <w:pPr>
        <w:numPr>
          <w:ilvl w:val="1"/>
          <w:numId w:val="1"/>
        </w:numPr>
        <w:spacing w:before="100" w:beforeAutospacing="1" w:after="100" w:afterAutospacing="1" w:line="240" w:lineRule="auto"/>
        <w:rPr>
          <w:rFonts w:cstheme="minorHAnsi"/>
          <w:sz w:val="24"/>
          <w:szCs w:val="24"/>
        </w:rPr>
      </w:pPr>
      <w:r w:rsidRPr="00F064F6">
        <w:rPr>
          <w:rFonts w:cstheme="minorHAnsi"/>
          <w:sz w:val="24"/>
          <w:szCs w:val="24"/>
        </w:rPr>
        <w:t>Full three-day in-person Workshop in Houston: $525</w:t>
      </w:r>
    </w:p>
    <w:p w14:paraId="58F51B3E" w14:textId="77777777" w:rsidR="00333603" w:rsidRPr="00F064F6" w:rsidRDefault="00333603" w:rsidP="00333603">
      <w:pPr>
        <w:numPr>
          <w:ilvl w:val="1"/>
          <w:numId w:val="1"/>
        </w:numPr>
        <w:spacing w:before="100" w:beforeAutospacing="1" w:after="100" w:afterAutospacing="1" w:line="240" w:lineRule="auto"/>
        <w:rPr>
          <w:rFonts w:cstheme="minorHAnsi"/>
          <w:sz w:val="24"/>
          <w:szCs w:val="24"/>
        </w:rPr>
      </w:pPr>
      <w:r w:rsidRPr="00F064F6">
        <w:rPr>
          <w:rFonts w:cstheme="minorHAnsi"/>
          <w:sz w:val="24"/>
          <w:szCs w:val="24"/>
        </w:rPr>
        <w:t>One day: Workshop Wednesday in Houston: $288</w:t>
      </w:r>
    </w:p>
    <w:p w14:paraId="4E2310E2" w14:textId="4C635DFC" w:rsidR="00333603" w:rsidRPr="00F064F6" w:rsidRDefault="00333603" w:rsidP="00333603">
      <w:pPr>
        <w:pStyle w:val="NormalWeb"/>
        <w:rPr>
          <w:rFonts w:asciiTheme="minorHAnsi" w:hAnsiTheme="minorHAnsi" w:cstheme="minorHAnsi"/>
        </w:rPr>
      </w:pPr>
      <w:r w:rsidRPr="00F064F6">
        <w:rPr>
          <w:rFonts w:asciiTheme="minorHAnsi" w:hAnsiTheme="minorHAnsi" w:cstheme="minorHAnsi"/>
        </w:rPr>
        <w:t xml:space="preserve">Details and agenda may be found at </w:t>
      </w:r>
      <w:r w:rsidRPr="00F064F6">
        <w:rPr>
          <w:rFonts w:asciiTheme="minorHAnsi" w:hAnsiTheme="minorHAnsi" w:cstheme="minorHAnsi"/>
        </w:rPr>
        <w:t>GOMaximo.org:</w:t>
      </w:r>
      <w:r w:rsidRPr="00F064F6">
        <w:rPr>
          <w:rFonts w:asciiTheme="minorHAnsi" w:hAnsiTheme="minorHAnsi" w:cstheme="minorHAnsi"/>
        </w:rPr>
        <w:t> </w:t>
      </w:r>
      <w:hyperlink r:id="rId8" w:history="1">
        <w:r w:rsidRPr="00F064F6">
          <w:rPr>
            <w:rStyle w:val="Hyperlink"/>
            <w:rFonts w:asciiTheme="minorHAnsi" w:hAnsiTheme="minorHAnsi" w:cstheme="minorHAnsi"/>
            <w:i/>
            <w:iCs/>
          </w:rPr>
          <w:t>https://www.gomaximo.org</w:t>
        </w:r>
      </w:hyperlink>
    </w:p>
    <w:p w14:paraId="324B9581" w14:textId="77777777" w:rsidR="00333603" w:rsidRPr="00F064F6" w:rsidRDefault="00333603" w:rsidP="00333603">
      <w:pPr>
        <w:pStyle w:val="NormalWeb"/>
        <w:rPr>
          <w:rFonts w:asciiTheme="minorHAnsi" w:hAnsiTheme="minorHAnsi" w:cstheme="minorHAnsi"/>
        </w:rPr>
      </w:pPr>
      <w:r w:rsidRPr="00F064F6">
        <w:rPr>
          <w:rFonts w:asciiTheme="minorHAnsi" w:hAnsiTheme="minorHAnsi" w:cstheme="minorHAnsi"/>
        </w:rPr>
        <w:t xml:space="preserve">Attending GOMaximo 2022 will have huge value for me and </w:t>
      </w:r>
      <w:r w:rsidRPr="00F064F6">
        <w:rPr>
          <w:rFonts w:asciiTheme="minorHAnsi" w:hAnsiTheme="minorHAnsi" w:cstheme="minorHAnsi"/>
          <w:color w:val="FF0000"/>
          <w:highlight w:val="yellow"/>
        </w:rPr>
        <w:t xml:space="preserve">&lt; insert company, </w:t>
      </w:r>
      <w:proofErr w:type="gramStart"/>
      <w:r w:rsidRPr="00F064F6">
        <w:rPr>
          <w:rFonts w:asciiTheme="minorHAnsi" w:hAnsiTheme="minorHAnsi" w:cstheme="minorHAnsi"/>
          <w:color w:val="FF0000"/>
          <w:highlight w:val="yellow"/>
        </w:rPr>
        <w:t>department</w:t>
      </w:r>
      <w:proofErr w:type="gramEnd"/>
      <w:r w:rsidRPr="00F064F6">
        <w:rPr>
          <w:rFonts w:asciiTheme="minorHAnsi" w:hAnsiTheme="minorHAnsi" w:cstheme="minorHAnsi"/>
          <w:color w:val="FF0000"/>
          <w:highlight w:val="yellow"/>
        </w:rPr>
        <w:t xml:space="preserve"> or organization here&gt;.</w:t>
      </w:r>
      <w:r w:rsidRPr="00F064F6">
        <w:rPr>
          <w:rFonts w:asciiTheme="minorHAnsi" w:hAnsiTheme="minorHAnsi" w:cstheme="minorHAnsi"/>
        </w:rPr>
        <w:t xml:space="preserve"> Please let me know if you have any questions, and thanks in advance for your support.</w:t>
      </w:r>
    </w:p>
    <w:p w14:paraId="18B342D1" w14:textId="77777777" w:rsidR="00333603" w:rsidRPr="00F064F6" w:rsidRDefault="00333603" w:rsidP="00333603">
      <w:pPr>
        <w:pStyle w:val="NormalWeb"/>
        <w:rPr>
          <w:rFonts w:asciiTheme="minorHAnsi" w:hAnsiTheme="minorHAnsi" w:cstheme="minorHAnsi"/>
        </w:rPr>
      </w:pPr>
      <w:r w:rsidRPr="00F064F6">
        <w:rPr>
          <w:rFonts w:asciiTheme="minorHAnsi" w:hAnsiTheme="minorHAnsi" w:cstheme="minorHAnsi"/>
        </w:rPr>
        <w:t>Sincerely,</w:t>
      </w:r>
      <w:r w:rsidRPr="00F064F6">
        <w:rPr>
          <w:rFonts w:asciiTheme="minorHAnsi" w:hAnsiTheme="minorHAnsi" w:cstheme="minorHAnsi"/>
        </w:rPr>
        <w:br/>
      </w:r>
      <w:r w:rsidRPr="00F064F6">
        <w:rPr>
          <w:rFonts w:asciiTheme="minorHAnsi" w:hAnsiTheme="minorHAnsi" w:cstheme="minorHAnsi"/>
          <w:color w:val="FF0000"/>
          <w:highlight w:val="yellow"/>
        </w:rPr>
        <w:t>&lt; Insert your name&gt;</w:t>
      </w:r>
    </w:p>
    <w:p w14:paraId="430491A7" w14:textId="77777777" w:rsidR="00673894" w:rsidRDefault="00673894"/>
    <w:sectPr w:rsidR="00673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C78"/>
    <w:multiLevelType w:val="multilevel"/>
    <w:tmpl w:val="F9B89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95"/>
    <w:rsid w:val="00333603"/>
    <w:rsid w:val="003E6F25"/>
    <w:rsid w:val="00673894"/>
    <w:rsid w:val="00903095"/>
    <w:rsid w:val="00F0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A930"/>
  <w15:chartTrackingRefBased/>
  <w15:docId w15:val="{5A889AE9-F51A-4E3C-8835-57E7E238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0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3095"/>
    <w:rPr>
      <w:color w:val="0000FF"/>
      <w:u w:val="single"/>
    </w:rPr>
  </w:style>
  <w:style w:type="character" w:styleId="Strong">
    <w:name w:val="Strong"/>
    <w:basedOn w:val="DefaultParagraphFont"/>
    <w:uiPriority w:val="22"/>
    <w:qFormat/>
    <w:rsid w:val="00333603"/>
    <w:rPr>
      <w:b/>
      <w:bCs/>
    </w:rPr>
  </w:style>
  <w:style w:type="character" w:styleId="Emphasis">
    <w:name w:val="Emphasis"/>
    <w:basedOn w:val="DefaultParagraphFont"/>
    <w:uiPriority w:val="20"/>
    <w:qFormat/>
    <w:rsid w:val="00333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9134">
      <w:bodyDiv w:val="1"/>
      <w:marLeft w:val="0"/>
      <w:marRight w:val="0"/>
      <w:marTop w:val="0"/>
      <w:marBottom w:val="0"/>
      <w:divBdr>
        <w:top w:val="none" w:sz="0" w:space="0" w:color="auto"/>
        <w:left w:val="none" w:sz="0" w:space="0" w:color="auto"/>
        <w:bottom w:val="none" w:sz="0" w:space="0" w:color="auto"/>
        <w:right w:val="none" w:sz="0" w:space="0" w:color="auto"/>
      </w:divBdr>
    </w:div>
    <w:div w:id="20231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maxim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7C0028D2F1443AFBE0A3448B3D4B9" ma:contentTypeVersion="15" ma:contentTypeDescription="Create a new document." ma:contentTypeScope="" ma:versionID="379f01701c69bd8f8cee6df2954bf4e4">
  <xsd:schema xmlns:xsd="http://www.w3.org/2001/XMLSchema" xmlns:xs="http://www.w3.org/2001/XMLSchema" xmlns:p="http://schemas.microsoft.com/office/2006/metadata/properties" xmlns:ns2="e6df85c1-28cf-4b71-985f-15a7b481b45e" xmlns:ns3="20f3b124-73a4-43b3-90f5-f614a04830ef" targetNamespace="http://schemas.microsoft.com/office/2006/metadata/properties" ma:root="true" ma:fieldsID="594a5f5c08db956f79fd570d34933e6e" ns2:_="" ns3:_="">
    <xsd:import namespace="e6df85c1-28cf-4b71-985f-15a7b481b45e"/>
    <xsd:import namespace="20f3b124-73a4-43b3-90f5-f614a04830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f85c1-28cf-4b71-985f-15a7b481b45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3b124-73a4-43b3-90f5-f614a04830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D97CA-E2CF-4B0E-8458-4C2D0F24E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E6C2C-1436-4520-83AE-B68548B007BC}">
  <ds:schemaRefs>
    <ds:schemaRef ds:uri="http://schemas.microsoft.com/sharepoint/v3/contenttype/forms"/>
  </ds:schemaRefs>
</ds:datastoreItem>
</file>

<file path=customXml/itemProps3.xml><?xml version="1.0" encoding="utf-8"?>
<ds:datastoreItem xmlns:ds="http://schemas.openxmlformats.org/officeDocument/2006/customXml" ds:itemID="{24238025-7587-4420-BD10-2BBF145C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f85c1-28cf-4b71-985f-15a7b481b45e"/>
    <ds:schemaRef ds:uri="20f3b124-73a4-43b3-90f5-f614a0483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Pullen</dc:creator>
  <cp:keywords/>
  <dc:description/>
  <cp:lastModifiedBy>Kat Pullen</cp:lastModifiedBy>
  <cp:revision>4</cp:revision>
  <dcterms:created xsi:type="dcterms:W3CDTF">2022-03-11T15:29:00Z</dcterms:created>
  <dcterms:modified xsi:type="dcterms:W3CDTF">2022-03-11T16:08:00Z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0x0101004457C0028D2F1443AFBE0A3448B3D4B9</vt:lpwstr>
  </property>
</Properties>
</file>